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DBF93" w14:textId="225881D9" w:rsidR="00CC6A15" w:rsidRPr="00C70370" w:rsidRDefault="00CC6A15">
      <w:pPr>
        <w:rPr>
          <w:rFonts w:asciiTheme="majorHAnsi" w:hAnsiTheme="majorHAnsi" w:cstheme="majorHAnsi"/>
          <w:b/>
          <w:sz w:val="28"/>
          <w:szCs w:val="28"/>
        </w:rPr>
      </w:pPr>
      <w:r w:rsidRPr="00C70370">
        <w:rPr>
          <w:rFonts w:asciiTheme="majorHAnsi" w:hAnsiTheme="majorHAnsi" w:cstheme="majorHAnsi"/>
          <w:b/>
          <w:sz w:val="28"/>
          <w:szCs w:val="28"/>
        </w:rPr>
        <w:t>Sa</w:t>
      </w:r>
      <w:r w:rsidR="00A731D3" w:rsidRPr="00C70370">
        <w:rPr>
          <w:rFonts w:asciiTheme="majorHAnsi" w:hAnsiTheme="majorHAnsi" w:cstheme="majorHAnsi"/>
          <w:b/>
          <w:sz w:val="28"/>
          <w:szCs w:val="28"/>
        </w:rPr>
        <w:t>sniedzamie rezultāti - 5gadīgiem bērniem</w:t>
      </w:r>
    </w:p>
    <w:p w14:paraId="1EA76706" w14:textId="0278BDA7" w:rsidR="00A1732D" w:rsidRPr="0061196F" w:rsidRDefault="00CC6A15" w:rsidP="00A731D3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61196F">
        <w:rPr>
          <w:rFonts w:asciiTheme="majorHAnsi" w:hAnsiTheme="majorHAnsi" w:cstheme="majorHAnsi"/>
          <w:b/>
          <w:sz w:val="24"/>
          <w:szCs w:val="24"/>
        </w:rPr>
        <w:t>Valodu mācību joma</w:t>
      </w:r>
    </w:p>
    <w:p w14:paraId="01CDE9F7" w14:textId="4EA04F2A" w:rsidR="0033201B" w:rsidRDefault="0033201B" w:rsidP="0033201B">
      <w:pPr>
        <w:pStyle w:val="Sarakstarindkopa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1196F">
        <w:rPr>
          <w:rFonts w:asciiTheme="majorHAnsi" w:hAnsiTheme="majorHAnsi" w:cstheme="majorHAnsi"/>
          <w:sz w:val="24"/>
          <w:szCs w:val="24"/>
        </w:rPr>
        <w:t>Atšķir un nosauc skaņas vārdā</w:t>
      </w:r>
      <w:r w:rsidR="00BC0777">
        <w:rPr>
          <w:rFonts w:asciiTheme="majorHAnsi" w:hAnsiTheme="majorHAnsi" w:cstheme="majorHAnsi"/>
          <w:sz w:val="24"/>
          <w:szCs w:val="24"/>
        </w:rPr>
        <w:t>, pareizi izrunā visas skaņas</w:t>
      </w:r>
    </w:p>
    <w:p w14:paraId="3128B5A9" w14:textId="40D72918" w:rsidR="0033201B" w:rsidRPr="00C70370" w:rsidRDefault="00C70370" w:rsidP="00A731D3">
      <w:pPr>
        <w:pStyle w:val="Sarakstarindkopa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C70370">
        <w:rPr>
          <w:rFonts w:asciiTheme="majorHAnsi" w:hAnsiTheme="majorHAnsi" w:cstheme="majorHAnsi"/>
          <w:bCs/>
          <w:sz w:val="24"/>
          <w:szCs w:val="24"/>
        </w:rPr>
        <w:t>Lasa zilbes</w:t>
      </w:r>
      <w:r w:rsidR="00D22443">
        <w:rPr>
          <w:rFonts w:asciiTheme="majorHAnsi" w:hAnsiTheme="majorHAnsi" w:cstheme="majorHAnsi"/>
          <w:bCs/>
          <w:sz w:val="24"/>
          <w:szCs w:val="24"/>
        </w:rPr>
        <w:t>, īsus vārdus</w:t>
      </w:r>
      <w:r w:rsidR="00BC0777">
        <w:rPr>
          <w:rFonts w:asciiTheme="majorHAnsi" w:hAnsiTheme="majorHAnsi" w:cstheme="majorHAnsi"/>
          <w:bCs/>
          <w:sz w:val="24"/>
          <w:szCs w:val="24"/>
        </w:rPr>
        <w:t>, saprot izlasīto</w:t>
      </w:r>
    </w:p>
    <w:p w14:paraId="3B15B987" w14:textId="2DD10B81" w:rsidR="00CC6A15" w:rsidRPr="00BC0777" w:rsidRDefault="00D32627" w:rsidP="00A731D3">
      <w:pPr>
        <w:pStyle w:val="Sarakstarindkopa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Klausās tekstu, j</w:t>
      </w:r>
      <w:r w:rsidR="00A1732D" w:rsidRPr="0061196F">
        <w:rPr>
          <w:rFonts w:asciiTheme="majorHAnsi" w:hAnsiTheme="majorHAnsi" w:cstheme="majorHAnsi"/>
          <w:sz w:val="24"/>
          <w:szCs w:val="24"/>
        </w:rPr>
        <w:t>autā par neskaidro un atbild uz konkrētu jautājumu</w:t>
      </w:r>
      <w:r w:rsidR="00D22443">
        <w:rPr>
          <w:rFonts w:asciiTheme="majorHAnsi" w:hAnsiTheme="majorHAnsi" w:cstheme="majorHAnsi"/>
          <w:sz w:val="24"/>
          <w:szCs w:val="24"/>
        </w:rPr>
        <w:t>, piedalās sarunā, nepārtrauc runātāju</w:t>
      </w:r>
    </w:p>
    <w:p w14:paraId="47B327B5" w14:textId="704575A8" w:rsidR="00BC0777" w:rsidRPr="00D32627" w:rsidRDefault="00BC0777" w:rsidP="00A731D3">
      <w:pPr>
        <w:pStyle w:val="Sarakstarindkopa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Runā atspoguļo noteiktas emocijas, intonācijas</w:t>
      </w:r>
    </w:p>
    <w:p w14:paraId="21382D6F" w14:textId="6FF324A2" w:rsidR="00D22443" w:rsidRPr="00D22443" w:rsidRDefault="00D22443" w:rsidP="00BC0777">
      <w:pPr>
        <w:pStyle w:val="Sarakstarindkopa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22443">
        <w:rPr>
          <w:rFonts w:asciiTheme="majorHAnsi" w:hAnsiTheme="majorHAnsi" w:cstheme="majorHAnsi"/>
          <w:bCs/>
          <w:sz w:val="24"/>
          <w:szCs w:val="24"/>
        </w:rPr>
        <w:t>Klausās tekstu, nosauc tajā darbojošās personas,  atstāsta notikumus</w:t>
      </w:r>
      <w:r>
        <w:rPr>
          <w:rFonts w:asciiTheme="majorHAnsi" w:hAnsiTheme="majorHAnsi" w:cstheme="majorHAnsi"/>
          <w:bCs/>
          <w:sz w:val="24"/>
          <w:szCs w:val="24"/>
        </w:rPr>
        <w:t>, saprotami un secīgi stāsta par redzēto, dzirdēto, piedzīvoto, par savām emocijām rīcību</w:t>
      </w:r>
    </w:p>
    <w:p w14:paraId="0FB3E6C0" w14:textId="49DE5768" w:rsidR="00482002" w:rsidRPr="00BC0777" w:rsidRDefault="00A1732D" w:rsidP="00BC0777">
      <w:pPr>
        <w:pStyle w:val="Sarakstarindkopa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1196F">
        <w:rPr>
          <w:rFonts w:asciiTheme="majorHAnsi" w:hAnsiTheme="majorHAnsi" w:cstheme="majorHAnsi"/>
          <w:sz w:val="24"/>
          <w:szCs w:val="24"/>
        </w:rPr>
        <w:t>Skaņu apzīmē ar atbilstošu burtu</w:t>
      </w:r>
      <w:r w:rsidR="00D22443">
        <w:rPr>
          <w:rFonts w:asciiTheme="majorHAnsi" w:hAnsiTheme="majorHAnsi" w:cstheme="majorHAnsi"/>
          <w:sz w:val="24"/>
          <w:szCs w:val="24"/>
        </w:rPr>
        <w:t>, p</w:t>
      </w:r>
      <w:r w:rsidR="00D22443" w:rsidRPr="00482002">
        <w:rPr>
          <w:rFonts w:asciiTheme="majorHAnsi" w:hAnsiTheme="majorHAnsi" w:cstheme="majorHAnsi"/>
          <w:sz w:val="24"/>
          <w:szCs w:val="24"/>
        </w:rPr>
        <w:t>azīst un raksta druk</w:t>
      </w:r>
      <w:r w:rsidR="00BC0777">
        <w:rPr>
          <w:rFonts w:asciiTheme="majorHAnsi" w:hAnsiTheme="majorHAnsi" w:cstheme="majorHAnsi"/>
          <w:sz w:val="24"/>
          <w:szCs w:val="24"/>
        </w:rPr>
        <w:t>ātos burtus neierobežotā laukumā</w:t>
      </w:r>
    </w:p>
    <w:p w14:paraId="05DB7336" w14:textId="5F7F718E" w:rsidR="00E13F0D" w:rsidRPr="0061196F" w:rsidRDefault="00E13F0D" w:rsidP="00BC0777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61196F">
        <w:rPr>
          <w:rFonts w:asciiTheme="majorHAnsi" w:hAnsiTheme="majorHAnsi" w:cstheme="majorHAnsi"/>
          <w:b/>
          <w:sz w:val="24"/>
          <w:szCs w:val="24"/>
        </w:rPr>
        <w:t>Sociālā un pilsoniskā mācību joma</w:t>
      </w:r>
    </w:p>
    <w:p w14:paraId="3734371E" w14:textId="303953EF" w:rsidR="00E13F0D" w:rsidRPr="0061196F" w:rsidRDefault="00E13F0D" w:rsidP="00BC0777">
      <w:pPr>
        <w:pStyle w:val="Sarakstarindkopa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1196F">
        <w:rPr>
          <w:rFonts w:asciiTheme="majorHAnsi" w:hAnsiTheme="majorHAnsi" w:cstheme="majorHAnsi"/>
          <w:sz w:val="24"/>
          <w:szCs w:val="24"/>
        </w:rPr>
        <w:t>Apzinās sevi un piederību ģimenei; stāsta par savu dzīvesvietu un tās tuvāko apkārtni, kur jū</w:t>
      </w:r>
      <w:r w:rsidR="003558DD">
        <w:rPr>
          <w:rFonts w:asciiTheme="majorHAnsi" w:hAnsiTheme="majorHAnsi" w:cstheme="majorHAnsi"/>
          <w:sz w:val="24"/>
          <w:szCs w:val="24"/>
        </w:rPr>
        <w:t>tas emocionāli un fiziski droši</w:t>
      </w:r>
    </w:p>
    <w:p w14:paraId="3B5F836E" w14:textId="41267B5E" w:rsidR="00E13F0D" w:rsidRPr="0061196F" w:rsidRDefault="00E13F0D" w:rsidP="00BC0777">
      <w:pPr>
        <w:pStyle w:val="Sarakstarindkopa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1196F">
        <w:rPr>
          <w:rFonts w:asciiTheme="majorHAnsi" w:hAnsiTheme="majorHAnsi" w:cstheme="majorHAnsi"/>
          <w:sz w:val="24"/>
          <w:szCs w:val="24"/>
        </w:rPr>
        <w:t xml:space="preserve">Nosauc savas un cita emocijas (skumjas, bailes, izbrīns, pārsteigums) un mācās </w:t>
      </w:r>
      <w:r w:rsidR="003558DD">
        <w:rPr>
          <w:rFonts w:asciiTheme="majorHAnsi" w:hAnsiTheme="majorHAnsi" w:cstheme="majorHAnsi"/>
          <w:sz w:val="24"/>
          <w:szCs w:val="24"/>
        </w:rPr>
        <w:t>tās paust atbilstoši situācijai</w:t>
      </w:r>
    </w:p>
    <w:p w14:paraId="566CDADD" w14:textId="486FA219" w:rsidR="00887A46" w:rsidRPr="0061196F" w:rsidRDefault="00887A46" w:rsidP="00BC0777">
      <w:pPr>
        <w:pStyle w:val="Sarakstarindkopa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1196F">
        <w:rPr>
          <w:rFonts w:asciiTheme="majorHAnsi" w:hAnsiTheme="majorHAnsi" w:cstheme="majorHAnsi"/>
          <w:sz w:val="24"/>
          <w:szCs w:val="24"/>
        </w:rPr>
        <w:t>Novērtē paša izvēlētu un patstāvī</w:t>
      </w:r>
      <w:r w:rsidR="003558DD">
        <w:rPr>
          <w:rFonts w:asciiTheme="majorHAnsi" w:hAnsiTheme="majorHAnsi" w:cstheme="majorHAnsi"/>
          <w:sz w:val="24"/>
          <w:szCs w:val="24"/>
        </w:rPr>
        <w:t>gi veiktu darbību</w:t>
      </w:r>
    </w:p>
    <w:p w14:paraId="47509816" w14:textId="11747D7A" w:rsidR="00420139" w:rsidRPr="0061196F" w:rsidRDefault="00887A46" w:rsidP="00A731D3">
      <w:pPr>
        <w:pStyle w:val="Sarakstarindkopa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1196F">
        <w:rPr>
          <w:rFonts w:asciiTheme="majorHAnsi" w:hAnsiTheme="majorHAnsi" w:cstheme="majorHAnsi"/>
          <w:sz w:val="24"/>
          <w:szCs w:val="24"/>
        </w:rPr>
        <w:t>Skaidro un atšķir labu rīcību no sliktas; vajadzības gadījumā sniedz e</w:t>
      </w:r>
      <w:r w:rsidR="003558DD">
        <w:rPr>
          <w:rFonts w:asciiTheme="majorHAnsi" w:hAnsiTheme="majorHAnsi" w:cstheme="majorHAnsi"/>
          <w:sz w:val="24"/>
          <w:szCs w:val="24"/>
        </w:rPr>
        <w:t>mocionālu un praktisku atbalstu</w:t>
      </w:r>
    </w:p>
    <w:p w14:paraId="54B9F7F8" w14:textId="053745C1" w:rsidR="00887A46" w:rsidRPr="0061196F" w:rsidRDefault="00887A46" w:rsidP="00A731D3">
      <w:pPr>
        <w:pStyle w:val="Sarakstarindkopa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1196F">
        <w:rPr>
          <w:rFonts w:asciiTheme="majorHAnsi" w:hAnsiTheme="majorHAnsi" w:cstheme="majorHAnsi"/>
          <w:sz w:val="24"/>
          <w:szCs w:val="24"/>
        </w:rPr>
        <w:t>Nosauc ārkārtas palīdzības izsaukumu numuru 112 un skaidro, kuros gad</w:t>
      </w:r>
      <w:r w:rsidR="003558DD">
        <w:rPr>
          <w:rFonts w:asciiTheme="majorHAnsi" w:hAnsiTheme="majorHAnsi" w:cstheme="majorHAnsi"/>
          <w:sz w:val="24"/>
          <w:szCs w:val="24"/>
        </w:rPr>
        <w:t>ījumos to nepieciešams izmantot</w:t>
      </w:r>
    </w:p>
    <w:p w14:paraId="1B76DD03" w14:textId="05D6BDB1" w:rsidR="00887A46" w:rsidRPr="0061196F" w:rsidRDefault="00887A46" w:rsidP="00A731D3">
      <w:pPr>
        <w:pStyle w:val="Sarakstarindkopa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1196F">
        <w:rPr>
          <w:rFonts w:asciiTheme="majorHAnsi" w:hAnsiTheme="majorHAnsi" w:cstheme="majorHAnsi"/>
          <w:sz w:val="24"/>
          <w:szCs w:val="24"/>
        </w:rPr>
        <w:t>Atpazīst un nosauc Latvijas valsts simbolus – karogu, ģerboni un himnu, mācā</w:t>
      </w:r>
      <w:r w:rsidR="003558DD">
        <w:rPr>
          <w:rFonts w:asciiTheme="majorHAnsi" w:hAnsiTheme="majorHAnsi" w:cstheme="majorHAnsi"/>
          <w:sz w:val="24"/>
          <w:szCs w:val="24"/>
        </w:rPr>
        <w:t>s ar cieņu izturēties pret tiem</w:t>
      </w:r>
    </w:p>
    <w:p w14:paraId="5033C51E" w14:textId="2A7F74CC" w:rsidR="00887A46" w:rsidRPr="0061196F" w:rsidRDefault="00887A46" w:rsidP="00A731D3">
      <w:pPr>
        <w:pStyle w:val="Sarakstarindkopa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1196F">
        <w:rPr>
          <w:rFonts w:asciiTheme="majorHAnsi" w:hAnsiTheme="majorHAnsi" w:cstheme="majorHAnsi"/>
          <w:sz w:val="24"/>
          <w:szCs w:val="24"/>
        </w:rPr>
        <w:t>Saprot vienotu kārtības un drošības noteikumu nozīmi, ievēro tos</w:t>
      </w:r>
    </w:p>
    <w:p w14:paraId="1F6F3654" w14:textId="069A4DED" w:rsidR="00887A46" w:rsidRPr="0061196F" w:rsidRDefault="00887A46" w:rsidP="00A731D3">
      <w:pPr>
        <w:pStyle w:val="Sarakstarindkopa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1196F">
        <w:rPr>
          <w:rFonts w:asciiTheme="majorHAnsi" w:hAnsiTheme="majorHAnsi" w:cstheme="majorHAnsi"/>
          <w:sz w:val="24"/>
          <w:szCs w:val="24"/>
        </w:rPr>
        <w:t>Patstāvīgi ģērbjas un seko līdzi sava apģērba kārtībai, apzinās laikapstākļu ietekmi uz apģērba izvēli.</w:t>
      </w:r>
    </w:p>
    <w:p w14:paraId="68AC354B" w14:textId="6A68DBF7" w:rsidR="00420139" w:rsidRPr="0061196F" w:rsidRDefault="00420139" w:rsidP="00A731D3">
      <w:pPr>
        <w:pStyle w:val="Sarakstarindkopa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1196F">
        <w:rPr>
          <w:rFonts w:asciiTheme="majorHAnsi" w:hAnsiTheme="majorHAnsi" w:cstheme="majorHAnsi"/>
          <w:sz w:val="24"/>
          <w:szCs w:val="24"/>
        </w:rPr>
        <w:t>Ēd, ievēro</w:t>
      </w:r>
      <w:r w:rsidR="003558DD">
        <w:rPr>
          <w:rFonts w:asciiTheme="majorHAnsi" w:hAnsiTheme="majorHAnsi" w:cstheme="majorHAnsi"/>
          <w:sz w:val="24"/>
          <w:szCs w:val="24"/>
        </w:rPr>
        <w:t>jot galda kultūru</w:t>
      </w:r>
    </w:p>
    <w:p w14:paraId="5D181A62" w14:textId="6D105D4C" w:rsidR="00420139" w:rsidRPr="0061196F" w:rsidRDefault="00420139" w:rsidP="00A731D3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61196F">
        <w:rPr>
          <w:rFonts w:asciiTheme="majorHAnsi" w:hAnsiTheme="majorHAnsi" w:cstheme="majorHAnsi"/>
          <w:b/>
          <w:sz w:val="24"/>
          <w:szCs w:val="24"/>
        </w:rPr>
        <w:t>Kultūras izpratnes un pašizpausmes mākslā mācību joma</w:t>
      </w:r>
    </w:p>
    <w:p w14:paraId="27D81E34" w14:textId="434C7272" w:rsidR="00420139" w:rsidRPr="0061196F" w:rsidRDefault="00420139" w:rsidP="00A731D3">
      <w:pPr>
        <w:pStyle w:val="Sarakstarindkopa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1196F">
        <w:rPr>
          <w:rFonts w:asciiTheme="majorHAnsi" w:hAnsiTheme="majorHAnsi" w:cstheme="majorHAnsi"/>
          <w:sz w:val="24"/>
          <w:szCs w:val="24"/>
        </w:rPr>
        <w:t>Zīmē, glezno, veido, rada kolāžu, mērķtiecīgi variē un kombinē krāsas, līnijas, laukumus, tekst</w:t>
      </w:r>
      <w:r w:rsidR="003558DD">
        <w:rPr>
          <w:rFonts w:asciiTheme="majorHAnsi" w:hAnsiTheme="majorHAnsi" w:cstheme="majorHAnsi"/>
          <w:sz w:val="24"/>
          <w:szCs w:val="24"/>
        </w:rPr>
        <w:t>ūras dažādos formātos un ritmos</w:t>
      </w:r>
    </w:p>
    <w:p w14:paraId="0F591172" w14:textId="3B3868F1" w:rsidR="00420139" w:rsidRPr="0061196F" w:rsidRDefault="00420139" w:rsidP="00A731D3">
      <w:pPr>
        <w:pStyle w:val="Sarakstarindkopa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1196F">
        <w:rPr>
          <w:rFonts w:asciiTheme="majorHAnsi" w:hAnsiTheme="majorHAnsi" w:cstheme="majorHAnsi"/>
          <w:sz w:val="24"/>
          <w:szCs w:val="24"/>
        </w:rPr>
        <w:t xml:space="preserve">Runā dzejoļus; maina balss skaļumu un runas tempu </w:t>
      </w:r>
      <w:r w:rsidR="003558DD">
        <w:rPr>
          <w:rFonts w:asciiTheme="majorHAnsi" w:hAnsiTheme="majorHAnsi" w:cstheme="majorHAnsi"/>
          <w:sz w:val="24"/>
          <w:szCs w:val="24"/>
        </w:rPr>
        <w:t>atbilstoši dzejoļa saturam</w:t>
      </w:r>
    </w:p>
    <w:p w14:paraId="73129305" w14:textId="7BCC7A91" w:rsidR="00420139" w:rsidRPr="0061196F" w:rsidRDefault="00420139" w:rsidP="00A731D3">
      <w:pPr>
        <w:pStyle w:val="Sarakstarindkopa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1196F">
        <w:rPr>
          <w:rFonts w:asciiTheme="majorHAnsi" w:hAnsiTheme="majorHAnsi" w:cstheme="majorHAnsi"/>
          <w:sz w:val="24"/>
          <w:szCs w:val="24"/>
        </w:rPr>
        <w:t>Mākslinieciskajā darbībā mērķtiecīgi eksperimentē ar paša izvēlētiem materiāl</w:t>
      </w:r>
      <w:r w:rsidR="003558DD">
        <w:rPr>
          <w:rFonts w:asciiTheme="majorHAnsi" w:hAnsiTheme="majorHAnsi" w:cstheme="majorHAnsi"/>
          <w:sz w:val="24"/>
          <w:szCs w:val="24"/>
        </w:rPr>
        <w:t>iem un tehniskajiem paņēmieniem</w:t>
      </w:r>
    </w:p>
    <w:p w14:paraId="032B52B9" w14:textId="4DA9E99F" w:rsidR="007D7063" w:rsidRPr="0061196F" w:rsidRDefault="007D7063" w:rsidP="00A731D3">
      <w:pPr>
        <w:pStyle w:val="Sarakstarindkopa"/>
        <w:numPr>
          <w:ilvl w:val="0"/>
          <w:numId w:val="5"/>
        </w:numPr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r w:rsidRPr="0061196F">
        <w:rPr>
          <w:rFonts w:asciiTheme="majorHAnsi" w:hAnsiTheme="majorHAnsi" w:cstheme="majorHAnsi"/>
          <w:sz w:val="24"/>
          <w:szCs w:val="24"/>
        </w:rPr>
        <w:t>Dzied individuāli atbilstoši dziesmas tonalitātei un</w:t>
      </w:r>
      <w:r w:rsidR="003558DD">
        <w:rPr>
          <w:rFonts w:asciiTheme="majorHAnsi" w:hAnsiTheme="majorHAnsi" w:cstheme="majorHAnsi"/>
          <w:sz w:val="24"/>
          <w:szCs w:val="24"/>
        </w:rPr>
        <w:t xml:space="preserve"> ritmam ar pavadījumu un bez tā</w:t>
      </w:r>
    </w:p>
    <w:p w14:paraId="301138EF" w14:textId="2F128745" w:rsidR="007D7063" w:rsidRPr="0061196F" w:rsidRDefault="007D7063" w:rsidP="00A731D3">
      <w:pPr>
        <w:pStyle w:val="Sarakstarindkopa"/>
        <w:numPr>
          <w:ilvl w:val="0"/>
          <w:numId w:val="5"/>
        </w:numPr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r w:rsidRPr="0061196F">
        <w:rPr>
          <w:rFonts w:asciiTheme="majorHAnsi" w:hAnsiTheme="majorHAnsi" w:cstheme="majorHAnsi"/>
          <w:sz w:val="24"/>
          <w:szCs w:val="24"/>
        </w:rPr>
        <w:t>Dejo vienkāršus deju soļus atbi</w:t>
      </w:r>
      <w:r w:rsidR="003558DD">
        <w:rPr>
          <w:rFonts w:asciiTheme="majorHAnsi" w:hAnsiTheme="majorHAnsi" w:cstheme="majorHAnsi"/>
          <w:sz w:val="24"/>
          <w:szCs w:val="24"/>
        </w:rPr>
        <w:t>lstoši mūzikas ritmam un tempam</w:t>
      </w:r>
    </w:p>
    <w:p w14:paraId="1FC1E55F" w14:textId="1ACE2F8E" w:rsidR="007D7063" w:rsidRPr="0061196F" w:rsidRDefault="003558DD" w:rsidP="00A731D3">
      <w:pPr>
        <w:pStyle w:val="Sarakstarindkopa"/>
        <w:numPr>
          <w:ilvl w:val="0"/>
          <w:numId w:val="5"/>
        </w:numPr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Improvizē ar balsi</w:t>
      </w:r>
    </w:p>
    <w:p w14:paraId="6C892EFF" w14:textId="57986979" w:rsidR="007D7063" w:rsidRPr="0061196F" w:rsidRDefault="007D7063" w:rsidP="00A731D3">
      <w:pPr>
        <w:pStyle w:val="Sarakstarindkopa"/>
        <w:numPr>
          <w:ilvl w:val="0"/>
          <w:numId w:val="5"/>
        </w:numPr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r w:rsidRPr="0061196F">
        <w:rPr>
          <w:rFonts w:asciiTheme="majorHAnsi" w:hAnsiTheme="majorHAnsi" w:cstheme="majorHAnsi"/>
          <w:sz w:val="24"/>
          <w:szCs w:val="24"/>
        </w:rPr>
        <w:t>Muzicē individuāli un kopā ar citiem: dzied, spēlē skaņu rīkus, izpilda (improvi</w:t>
      </w:r>
      <w:r w:rsidR="003558DD">
        <w:rPr>
          <w:rFonts w:asciiTheme="majorHAnsi" w:hAnsiTheme="majorHAnsi" w:cstheme="majorHAnsi"/>
          <w:sz w:val="24"/>
          <w:szCs w:val="24"/>
        </w:rPr>
        <w:t>zē) muzikāli ritmiskas kustības</w:t>
      </w:r>
    </w:p>
    <w:p w14:paraId="65DCE365" w14:textId="463BB817" w:rsidR="007D7063" w:rsidRPr="0061196F" w:rsidRDefault="007D7063" w:rsidP="00A731D3">
      <w:pPr>
        <w:pStyle w:val="Sarakstarindkopa"/>
        <w:numPr>
          <w:ilvl w:val="0"/>
          <w:numId w:val="5"/>
        </w:numPr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r w:rsidRPr="0061196F">
        <w:rPr>
          <w:rFonts w:asciiTheme="majorHAnsi" w:hAnsiTheme="majorHAnsi" w:cstheme="majorHAnsi"/>
          <w:sz w:val="24"/>
          <w:szCs w:val="24"/>
        </w:rPr>
        <w:t>Ritm</w:t>
      </w:r>
      <w:r w:rsidR="003558DD">
        <w:rPr>
          <w:rFonts w:asciiTheme="majorHAnsi" w:hAnsiTheme="majorHAnsi" w:cstheme="majorHAnsi"/>
          <w:sz w:val="24"/>
          <w:szCs w:val="24"/>
        </w:rPr>
        <w:t>izē ar vārdiem un ritma zilbēm</w:t>
      </w:r>
    </w:p>
    <w:p w14:paraId="3C0ABE17" w14:textId="12E6B20A" w:rsidR="007D7063" w:rsidRPr="0061196F" w:rsidRDefault="007D7063" w:rsidP="00A731D3">
      <w:pPr>
        <w:pStyle w:val="Sarakstarindkopa"/>
        <w:numPr>
          <w:ilvl w:val="0"/>
          <w:numId w:val="5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61196F">
        <w:rPr>
          <w:rFonts w:asciiTheme="majorHAnsi" w:hAnsiTheme="majorHAnsi" w:cstheme="majorHAnsi"/>
          <w:sz w:val="24"/>
          <w:szCs w:val="24"/>
        </w:rPr>
        <w:t>Iepazīst latviešu un citu tautu tradicionālajai kultūrai raksturīgās dejas, dziesmas, zīmes, svētkus.</w:t>
      </w:r>
    </w:p>
    <w:p w14:paraId="5C066F1B" w14:textId="25DA712A" w:rsidR="00420139" w:rsidRPr="0061196F" w:rsidRDefault="00420139" w:rsidP="00A731D3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61196F">
        <w:rPr>
          <w:rFonts w:asciiTheme="majorHAnsi" w:hAnsiTheme="majorHAnsi" w:cstheme="majorHAnsi"/>
          <w:b/>
          <w:sz w:val="24"/>
          <w:szCs w:val="24"/>
        </w:rPr>
        <w:t>Dabaszinātņu mācību joma</w:t>
      </w:r>
    </w:p>
    <w:p w14:paraId="6CD63927" w14:textId="065C7AD0" w:rsidR="00420139" w:rsidRPr="0061196F" w:rsidRDefault="00420139" w:rsidP="00A731D3">
      <w:pPr>
        <w:pStyle w:val="Sarakstarindkopa"/>
        <w:numPr>
          <w:ilvl w:val="0"/>
          <w:numId w:val="6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1196F">
        <w:rPr>
          <w:rFonts w:asciiTheme="majorHAnsi" w:hAnsiTheme="majorHAnsi" w:cstheme="majorHAnsi"/>
          <w:sz w:val="24"/>
          <w:szCs w:val="24"/>
        </w:rPr>
        <w:t>Novērojot, salīdzinot un eksperimentējot izzina apkārtnē raksturīgo iežu un ūdens īpašības</w:t>
      </w:r>
    </w:p>
    <w:p w14:paraId="24E01F6F" w14:textId="5F0083F7" w:rsidR="0096047E" w:rsidRPr="0061196F" w:rsidRDefault="0096047E" w:rsidP="00A731D3">
      <w:pPr>
        <w:pStyle w:val="Sarakstarindkopa"/>
        <w:numPr>
          <w:ilvl w:val="0"/>
          <w:numId w:val="6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1196F">
        <w:rPr>
          <w:rFonts w:asciiTheme="majorHAnsi" w:hAnsiTheme="majorHAnsi" w:cstheme="majorHAnsi"/>
          <w:sz w:val="24"/>
          <w:szCs w:val="24"/>
        </w:rPr>
        <w:t>Stāsta par atšķirīgās diennakts daļās un gadalaikos novērotajām pārmaiņām dabā un laik</w:t>
      </w:r>
      <w:r w:rsidR="003558DD">
        <w:rPr>
          <w:rFonts w:asciiTheme="majorHAnsi" w:hAnsiTheme="majorHAnsi" w:cstheme="majorHAnsi"/>
          <w:sz w:val="24"/>
          <w:szCs w:val="24"/>
        </w:rPr>
        <w:t>apstākļiem</w:t>
      </w:r>
    </w:p>
    <w:p w14:paraId="6F59BDDD" w14:textId="366F6398" w:rsidR="0096047E" w:rsidRPr="0061196F" w:rsidRDefault="0096047E" w:rsidP="00A731D3">
      <w:pPr>
        <w:pStyle w:val="Sarakstarindkopa"/>
        <w:numPr>
          <w:ilvl w:val="0"/>
          <w:numId w:val="6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1196F">
        <w:rPr>
          <w:rFonts w:asciiTheme="majorHAnsi" w:hAnsiTheme="majorHAnsi" w:cstheme="majorHAnsi"/>
          <w:sz w:val="24"/>
          <w:szCs w:val="24"/>
        </w:rPr>
        <w:t>Iesaistās tuvākās apkārtnes sakopšanas darbos</w:t>
      </w:r>
    </w:p>
    <w:p w14:paraId="6A4C906A" w14:textId="18BB903F" w:rsidR="0096047E" w:rsidRPr="0061196F" w:rsidRDefault="0096047E" w:rsidP="00A731D3">
      <w:pPr>
        <w:pStyle w:val="Sarakstarindkopa"/>
        <w:numPr>
          <w:ilvl w:val="0"/>
          <w:numId w:val="6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1196F">
        <w:rPr>
          <w:rFonts w:asciiTheme="majorHAnsi" w:hAnsiTheme="majorHAnsi" w:cstheme="majorHAnsi"/>
          <w:sz w:val="24"/>
          <w:szCs w:val="24"/>
        </w:rPr>
        <w:t xml:space="preserve">Saprot, </w:t>
      </w:r>
      <w:r w:rsidR="003558DD">
        <w:rPr>
          <w:rFonts w:asciiTheme="majorHAnsi" w:hAnsiTheme="majorHAnsi" w:cstheme="majorHAnsi"/>
          <w:sz w:val="24"/>
          <w:szCs w:val="24"/>
        </w:rPr>
        <w:t>ka jāsaudzē daba un tās resursi</w:t>
      </w:r>
    </w:p>
    <w:p w14:paraId="5617D585" w14:textId="629B6A08" w:rsidR="0096047E" w:rsidRPr="0061196F" w:rsidRDefault="0096047E" w:rsidP="00A731D3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61196F">
        <w:rPr>
          <w:rFonts w:asciiTheme="majorHAnsi" w:hAnsiTheme="majorHAnsi" w:cstheme="majorHAnsi"/>
          <w:b/>
          <w:sz w:val="24"/>
          <w:szCs w:val="24"/>
        </w:rPr>
        <w:t>Matemātikas mācību joma</w:t>
      </w:r>
    </w:p>
    <w:p w14:paraId="7F3F99C2" w14:textId="139E3C98" w:rsidR="0096047E" w:rsidRPr="0061196F" w:rsidRDefault="0096047E" w:rsidP="00A731D3">
      <w:pPr>
        <w:pStyle w:val="Sarakstarindkopa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1196F">
        <w:rPr>
          <w:rFonts w:asciiTheme="majorHAnsi" w:hAnsiTheme="majorHAnsi" w:cstheme="majorHAnsi"/>
          <w:sz w:val="24"/>
          <w:szCs w:val="24"/>
        </w:rPr>
        <w:t xml:space="preserve">Praktiskā darbībā nosauc </w:t>
      </w:r>
      <w:r w:rsidR="003558DD">
        <w:rPr>
          <w:rFonts w:asciiTheme="majorHAnsi" w:hAnsiTheme="majorHAnsi" w:cstheme="majorHAnsi"/>
          <w:sz w:val="24"/>
          <w:szCs w:val="24"/>
        </w:rPr>
        <w:t>priekšmetu skaitu desmit apjomā</w:t>
      </w:r>
    </w:p>
    <w:p w14:paraId="6B9DE43C" w14:textId="38F4E93C" w:rsidR="0096047E" w:rsidRPr="0061196F" w:rsidRDefault="0096047E" w:rsidP="00A731D3">
      <w:pPr>
        <w:pStyle w:val="Sarakstarindkopa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1196F">
        <w:rPr>
          <w:rFonts w:asciiTheme="majorHAnsi" w:hAnsiTheme="majorHAnsi" w:cstheme="majorHAnsi"/>
          <w:sz w:val="24"/>
          <w:szCs w:val="24"/>
        </w:rPr>
        <w:t>Praktiskā darbībā veido skaitļa sastāva d</w:t>
      </w:r>
      <w:r w:rsidR="003558DD">
        <w:rPr>
          <w:rFonts w:asciiTheme="majorHAnsi" w:hAnsiTheme="majorHAnsi" w:cstheme="majorHAnsi"/>
          <w:sz w:val="24"/>
          <w:szCs w:val="24"/>
        </w:rPr>
        <w:t>ažādas variācijas desmit apjomā</w:t>
      </w:r>
    </w:p>
    <w:p w14:paraId="75DC0D27" w14:textId="0BEA31F2" w:rsidR="0096047E" w:rsidRPr="0061196F" w:rsidRDefault="0096047E" w:rsidP="00A731D3">
      <w:pPr>
        <w:pStyle w:val="Sarakstarindkopa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1196F">
        <w:rPr>
          <w:rFonts w:asciiTheme="majorHAnsi" w:hAnsiTheme="majorHAnsi" w:cstheme="majorHAnsi"/>
          <w:sz w:val="24"/>
          <w:szCs w:val="24"/>
        </w:rPr>
        <w:t>Grupē priekšmetus pēc vairākām pazīmēm, piemēram, krāsas, liel</w:t>
      </w:r>
      <w:r w:rsidR="003558DD">
        <w:rPr>
          <w:rFonts w:asciiTheme="majorHAnsi" w:hAnsiTheme="majorHAnsi" w:cstheme="majorHAnsi"/>
          <w:sz w:val="24"/>
          <w:szCs w:val="24"/>
        </w:rPr>
        <w:t>uma, formas, nozīmes, materiāla</w:t>
      </w:r>
    </w:p>
    <w:p w14:paraId="29101724" w14:textId="1315658D" w:rsidR="00AE3B3A" w:rsidRPr="0061196F" w:rsidRDefault="00AE3B3A" w:rsidP="00A731D3">
      <w:pPr>
        <w:pStyle w:val="Sarakstarindkopa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1196F">
        <w:rPr>
          <w:rFonts w:asciiTheme="majorHAnsi" w:hAnsiTheme="majorHAnsi" w:cstheme="majorHAnsi"/>
          <w:sz w:val="24"/>
          <w:szCs w:val="24"/>
        </w:rPr>
        <w:lastRenderedPageBreak/>
        <w:t>Salīdzina priekšmetus, priekšmetu kopas pēc skaita un lieluma, lietojot jēdzienus vairāk,</w:t>
      </w:r>
      <w:r w:rsidR="003558DD">
        <w:rPr>
          <w:rFonts w:asciiTheme="majorHAnsi" w:hAnsiTheme="majorHAnsi" w:cstheme="majorHAnsi"/>
          <w:sz w:val="24"/>
          <w:szCs w:val="24"/>
        </w:rPr>
        <w:t xml:space="preserve"> mazāk, tikpat, </w:t>
      </w:r>
      <w:bookmarkStart w:id="0" w:name="_GoBack"/>
      <w:bookmarkEnd w:id="0"/>
      <w:r w:rsidR="003558DD">
        <w:rPr>
          <w:rFonts w:asciiTheme="majorHAnsi" w:hAnsiTheme="majorHAnsi" w:cstheme="majorHAnsi"/>
          <w:sz w:val="24"/>
          <w:szCs w:val="24"/>
        </w:rPr>
        <w:t>lielāks, mazāks</w:t>
      </w:r>
    </w:p>
    <w:p w14:paraId="58893ED8" w14:textId="20521E2A" w:rsidR="00AE3B3A" w:rsidRPr="0061196F" w:rsidRDefault="00AE3B3A" w:rsidP="00A731D3">
      <w:pPr>
        <w:pStyle w:val="Sarakstarindkopa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1196F">
        <w:rPr>
          <w:rFonts w:asciiTheme="majorHAnsi" w:hAnsiTheme="majorHAnsi" w:cstheme="majorHAnsi"/>
          <w:sz w:val="24"/>
          <w:szCs w:val="24"/>
        </w:rPr>
        <w:t>Ar nosacītiem mēriem nosaka garumu, plat</w:t>
      </w:r>
      <w:r w:rsidR="003558DD">
        <w:rPr>
          <w:rFonts w:asciiTheme="majorHAnsi" w:hAnsiTheme="majorHAnsi" w:cstheme="majorHAnsi"/>
          <w:sz w:val="24"/>
          <w:szCs w:val="24"/>
        </w:rPr>
        <w:t>ību, ietilpību</w:t>
      </w:r>
    </w:p>
    <w:p w14:paraId="64C6B003" w14:textId="27E6B500" w:rsidR="00AE3B3A" w:rsidRPr="0061196F" w:rsidRDefault="00AE3B3A" w:rsidP="00A731D3">
      <w:pPr>
        <w:pStyle w:val="Sarakstarindkopa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1196F">
        <w:rPr>
          <w:rFonts w:asciiTheme="majorHAnsi" w:hAnsiTheme="majorHAnsi" w:cstheme="majorHAnsi"/>
          <w:sz w:val="24"/>
          <w:szCs w:val="24"/>
        </w:rPr>
        <w:t>Pēc nosacījuma un radoši veido sakārtojumus, to skaitā ritmiskas rindas no priekšm</w:t>
      </w:r>
      <w:r w:rsidR="003558DD">
        <w:rPr>
          <w:rFonts w:asciiTheme="majorHAnsi" w:hAnsiTheme="majorHAnsi" w:cstheme="majorHAnsi"/>
          <w:sz w:val="24"/>
          <w:szCs w:val="24"/>
        </w:rPr>
        <w:t>etiem un ģeometriskajām figūrām</w:t>
      </w:r>
    </w:p>
    <w:p w14:paraId="22BB4700" w14:textId="73E5BA83" w:rsidR="00AE3B3A" w:rsidRDefault="00AE3B3A" w:rsidP="00A731D3">
      <w:pPr>
        <w:pStyle w:val="Sarakstarindkopa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1196F">
        <w:rPr>
          <w:rFonts w:asciiTheme="majorHAnsi" w:hAnsiTheme="majorHAnsi" w:cstheme="majorHAnsi"/>
          <w:sz w:val="24"/>
          <w:szCs w:val="24"/>
        </w:rPr>
        <w:t>Izsaka pieņēmumu par skaitu attēlos un priekšme</w:t>
      </w:r>
      <w:r w:rsidR="003558DD">
        <w:rPr>
          <w:rFonts w:asciiTheme="majorHAnsi" w:hAnsiTheme="majorHAnsi" w:cstheme="majorHAnsi"/>
          <w:sz w:val="24"/>
          <w:szCs w:val="24"/>
        </w:rPr>
        <w:t>tu kopās un skaitot to pārbauda</w:t>
      </w:r>
    </w:p>
    <w:p w14:paraId="4F311ED0" w14:textId="311A787D" w:rsidR="003D538C" w:rsidRPr="0061196F" w:rsidRDefault="003D538C" w:rsidP="00A731D3">
      <w:pPr>
        <w:pStyle w:val="Sarakstarindkopa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Skaitu apzīmē ar atbilstošu ciparu</w:t>
      </w:r>
    </w:p>
    <w:p w14:paraId="1C2C17DA" w14:textId="66686368" w:rsidR="00AE3B3A" w:rsidRPr="0061196F" w:rsidRDefault="00AE3B3A" w:rsidP="00A731D3">
      <w:pPr>
        <w:pStyle w:val="Sarakstarindkopa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1196F">
        <w:rPr>
          <w:rFonts w:asciiTheme="majorHAnsi" w:hAnsiTheme="majorHAnsi" w:cstheme="majorHAnsi"/>
          <w:sz w:val="24"/>
          <w:szCs w:val="24"/>
        </w:rPr>
        <w:t>Nosauc objektu atrašanās vietu telpā un plaknē, lietojot jēdzienus virs, zem, pie, aiz, blakus, pa labi, pa kreisi</w:t>
      </w:r>
    </w:p>
    <w:p w14:paraId="4DBA7335" w14:textId="70B8A008" w:rsidR="00AE3B3A" w:rsidRPr="0061196F" w:rsidRDefault="00AE3B3A" w:rsidP="00A731D3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61196F">
        <w:rPr>
          <w:rFonts w:asciiTheme="majorHAnsi" w:hAnsiTheme="majorHAnsi" w:cstheme="majorHAnsi"/>
          <w:b/>
          <w:sz w:val="24"/>
          <w:szCs w:val="24"/>
        </w:rPr>
        <w:t>Tehnoloģiju mācību joma</w:t>
      </w:r>
    </w:p>
    <w:p w14:paraId="641B234B" w14:textId="10AB5219" w:rsidR="00AE3B3A" w:rsidRPr="0061196F" w:rsidRDefault="00AE3B3A" w:rsidP="00A731D3">
      <w:pPr>
        <w:pStyle w:val="Sarakstarindkopa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1196F">
        <w:rPr>
          <w:rFonts w:asciiTheme="majorHAnsi" w:hAnsiTheme="majorHAnsi" w:cstheme="majorHAnsi"/>
          <w:sz w:val="24"/>
          <w:szCs w:val="24"/>
        </w:rPr>
        <w:t>Plāno savas ieceres īstenošanas soļus, i</w:t>
      </w:r>
      <w:r w:rsidR="003558DD">
        <w:rPr>
          <w:rFonts w:asciiTheme="majorHAnsi" w:hAnsiTheme="majorHAnsi" w:cstheme="majorHAnsi"/>
          <w:sz w:val="24"/>
          <w:szCs w:val="24"/>
        </w:rPr>
        <w:t>zvēlas nepieciešamos materiālus</w:t>
      </w:r>
    </w:p>
    <w:p w14:paraId="3984391B" w14:textId="21C7439B" w:rsidR="0076374B" w:rsidRPr="0061196F" w:rsidRDefault="0076374B" w:rsidP="00A731D3">
      <w:pPr>
        <w:pStyle w:val="Sarakstarindkopa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1196F">
        <w:rPr>
          <w:rFonts w:asciiTheme="majorHAnsi" w:hAnsiTheme="majorHAnsi" w:cstheme="majorHAnsi"/>
          <w:sz w:val="24"/>
          <w:szCs w:val="24"/>
        </w:rPr>
        <w:t>Novērtē ieceres ī</w:t>
      </w:r>
      <w:r w:rsidR="003558DD">
        <w:rPr>
          <w:rFonts w:asciiTheme="majorHAnsi" w:hAnsiTheme="majorHAnsi" w:cstheme="majorHAnsi"/>
          <w:sz w:val="24"/>
          <w:szCs w:val="24"/>
        </w:rPr>
        <w:t>stenošanas procesu un rezultātu</w:t>
      </w:r>
    </w:p>
    <w:p w14:paraId="4696F8D1" w14:textId="6E007178" w:rsidR="0076374B" w:rsidRPr="0061196F" w:rsidRDefault="0076374B" w:rsidP="00A731D3">
      <w:pPr>
        <w:pStyle w:val="Sarakstarindkopa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1196F">
        <w:rPr>
          <w:rFonts w:asciiTheme="majorHAnsi" w:hAnsiTheme="majorHAnsi" w:cstheme="majorHAnsi"/>
          <w:sz w:val="24"/>
          <w:szCs w:val="24"/>
        </w:rPr>
        <w:t>Apgūst dažādus darba paņēmienus un drošības noteikumus savas ieceres īstenošanai no papīra un tekstilmateriāliem: līmē patstāvīgi, izvēlas atbilstošu līmi un līmēšanas paņēmienu, ievēro drošības noteikumus; izplēš no papīra vienkāršus siluetus; loka papīru pēc nosacījuma; ar šķērēm izgriež dažādus objektu siluetus; pin pīnīti</w:t>
      </w:r>
      <w:r w:rsidR="003558DD">
        <w:rPr>
          <w:rFonts w:asciiTheme="majorHAnsi" w:hAnsiTheme="majorHAnsi" w:cstheme="majorHAnsi"/>
          <w:sz w:val="24"/>
          <w:szCs w:val="24"/>
        </w:rPr>
        <w:t xml:space="preserve"> no 3 pavedieniem; sien mezglu</w:t>
      </w:r>
    </w:p>
    <w:p w14:paraId="718534A5" w14:textId="0DBF5F84" w:rsidR="0076374B" w:rsidRPr="0061196F" w:rsidRDefault="0076374B" w:rsidP="00A731D3">
      <w:pPr>
        <w:pStyle w:val="Sarakstarindkopa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1196F">
        <w:rPr>
          <w:rFonts w:asciiTheme="majorHAnsi" w:hAnsiTheme="majorHAnsi" w:cstheme="majorHAnsi"/>
          <w:sz w:val="24"/>
          <w:szCs w:val="24"/>
        </w:rPr>
        <w:t>Savieno detaļas un iegūst sev vēlamo konstrukcijas formu no piedāvātajiem va</w:t>
      </w:r>
      <w:r w:rsidR="003558DD">
        <w:rPr>
          <w:rFonts w:asciiTheme="majorHAnsi" w:hAnsiTheme="majorHAnsi" w:cstheme="majorHAnsi"/>
          <w:sz w:val="24"/>
          <w:szCs w:val="24"/>
        </w:rPr>
        <w:t>i paša izvēlētajiem materiāliem</w:t>
      </w:r>
    </w:p>
    <w:p w14:paraId="7D2CBC11" w14:textId="406D92A8" w:rsidR="0076374B" w:rsidRPr="0061196F" w:rsidRDefault="0076374B" w:rsidP="00A731D3">
      <w:pPr>
        <w:pStyle w:val="Sarakstarindkopa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1196F">
        <w:rPr>
          <w:rFonts w:asciiTheme="majorHAnsi" w:hAnsiTheme="majorHAnsi" w:cstheme="majorHAnsi"/>
          <w:sz w:val="24"/>
          <w:szCs w:val="24"/>
        </w:rPr>
        <w:t>Veido, iegūst sev vēlamo formu no piedāvātajiem vai izvēlētajiem plastiskajiem materiāliem – veltnē starp plaukstām un ar veltnīti, noapaļo, iespiež iedobumu, i</w:t>
      </w:r>
      <w:r w:rsidR="003558DD">
        <w:rPr>
          <w:rFonts w:asciiTheme="majorHAnsi" w:hAnsiTheme="majorHAnsi" w:cstheme="majorHAnsi"/>
          <w:sz w:val="24"/>
          <w:szCs w:val="24"/>
        </w:rPr>
        <w:t>zvelk, formē un savieno detaļas</w:t>
      </w:r>
    </w:p>
    <w:p w14:paraId="462889B2" w14:textId="03611E76" w:rsidR="0076374B" w:rsidRPr="0061196F" w:rsidRDefault="0076374B" w:rsidP="00A731D3">
      <w:pPr>
        <w:pStyle w:val="Sarakstarindkopa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1196F">
        <w:rPr>
          <w:rFonts w:asciiTheme="majorHAnsi" w:hAnsiTheme="majorHAnsi" w:cstheme="majorHAnsi"/>
          <w:sz w:val="24"/>
          <w:szCs w:val="24"/>
        </w:rPr>
        <w:t xml:space="preserve">Tur un pareizā satvērienā lieto </w:t>
      </w:r>
      <w:r w:rsidR="003558DD">
        <w:rPr>
          <w:rFonts w:asciiTheme="majorHAnsi" w:hAnsiTheme="majorHAnsi" w:cstheme="majorHAnsi"/>
          <w:sz w:val="24"/>
          <w:szCs w:val="24"/>
        </w:rPr>
        <w:t>rakstāmpiederumus un darbarīkus</w:t>
      </w:r>
    </w:p>
    <w:p w14:paraId="1A8F0A30" w14:textId="3404EA6B" w:rsidR="0076374B" w:rsidRPr="0061196F" w:rsidRDefault="0076374B" w:rsidP="00A731D3">
      <w:pPr>
        <w:pStyle w:val="Sarakstarindkopa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1196F">
        <w:rPr>
          <w:rFonts w:asciiTheme="majorHAnsi" w:hAnsiTheme="majorHAnsi" w:cstheme="majorHAnsi"/>
          <w:sz w:val="24"/>
          <w:szCs w:val="24"/>
        </w:rPr>
        <w:t>Piedalās vienkāršu un veselīgu ēdienu pagatavošanā, ie</w:t>
      </w:r>
      <w:r w:rsidR="003558DD">
        <w:rPr>
          <w:rFonts w:asciiTheme="majorHAnsi" w:hAnsiTheme="majorHAnsi" w:cstheme="majorHAnsi"/>
          <w:sz w:val="24"/>
          <w:szCs w:val="24"/>
        </w:rPr>
        <w:t>pazīstot veselīga uztura nozīmi</w:t>
      </w:r>
    </w:p>
    <w:p w14:paraId="27568BB5" w14:textId="24CF1817" w:rsidR="00A731D3" w:rsidRPr="0061196F" w:rsidRDefault="00A731D3" w:rsidP="00A731D3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61196F">
        <w:rPr>
          <w:rFonts w:asciiTheme="majorHAnsi" w:hAnsiTheme="majorHAnsi" w:cstheme="majorHAnsi"/>
          <w:b/>
          <w:sz w:val="24"/>
          <w:szCs w:val="24"/>
        </w:rPr>
        <w:t>Veselības un fiziskās aktivitātes mācību joma</w:t>
      </w:r>
    </w:p>
    <w:p w14:paraId="3F477FDE" w14:textId="77777777" w:rsidR="00A731D3" w:rsidRPr="0061196F" w:rsidRDefault="00A731D3" w:rsidP="00A731D3">
      <w:pPr>
        <w:pStyle w:val="Sarakstarindkopa"/>
        <w:numPr>
          <w:ilvl w:val="0"/>
          <w:numId w:val="9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61196F">
        <w:rPr>
          <w:rFonts w:asciiTheme="majorHAnsi" w:hAnsiTheme="majorHAnsi" w:cstheme="majorHAnsi"/>
          <w:sz w:val="24"/>
          <w:szCs w:val="24"/>
        </w:rPr>
        <w:t>Pārvietojas sev un citiem drošā veidā dažādās šķēršļu joslās un kustību rotaļās; apvieno soļošanu, skriešanu, rāpošanu, rāpšanos, notur līdzsvaru, izvēlas pārvietošanās veidu atbilstoši situācijai.</w:t>
      </w:r>
    </w:p>
    <w:p w14:paraId="35012CCF" w14:textId="18FBFD0A" w:rsidR="00A731D3" w:rsidRPr="0061196F" w:rsidRDefault="00A731D3" w:rsidP="00A731D3">
      <w:pPr>
        <w:pStyle w:val="Sarakstarindkopa"/>
        <w:numPr>
          <w:ilvl w:val="0"/>
          <w:numId w:val="9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61196F">
        <w:rPr>
          <w:rFonts w:asciiTheme="majorHAnsi" w:hAnsiTheme="majorHAnsi" w:cstheme="majorHAnsi"/>
          <w:sz w:val="24"/>
          <w:szCs w:val="24"/>
        </w:rPr>
        <w:t>Pārvar šķēršļus sev un citiem drošā veidā, izvēlas darbīb</w:t>
      </w:r>
      <w:r w:rsidR="003558DD">
        <w:rPr>
          <w:rFonts w:asciiTheme="majorHAnsi" w:hAnsiTheme="majorHAnsi" w:cstheme="majorHAnsi"/>
          <w:sz w:val="24"/>
          <w:szCs w:val="24"/>
        </w:rPr>
        <w:t>as veidu atbilstoši situācijai</w:t>
      </w:r>
    </w:p>
    <w:p w14:paraId="0920CDC8" w14:textId="74CD3715" w:rsidR="00A731D3" w:rsidRPr="0061196F" w:rsidRDefault="00A731D3" w:rsidP="00A731D3">
      <w:pPr>
        <w:pStyle w:val="Sarakstarindkopa"/>
        <w:numPr>
          <w:ilvl w:val="0"/>
          <w:numId w:val="9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61196F">
        <w:rPr>
          <w:rFonts w:asciiTheme="majorHAnsi" w:hAnsiTheme="majorHAnsi" w:cstheme="majorHAnsi"/>
          <w:sz w:val="24"/>
          <w:szCs w:val="24"/>
        </w:rPr>
        <w:t>Pārvieto priekšmetus sev un citiem drošā veidā, izvēloties darbības veidu atbilstoši situācijai: tver, padod, ripina, velk,</w:t>
      </w:r>
      <w:r w:rsidR="003558DD">
        <w:rPr>
          <w:rFonts w:asciiTheme="majorHAnsi" w:hAnsiTheme="majorHAnsi" w:cstheme="majorHAnsi"/>
          <w:sz w:val="24"/>
          <w:szCs w:val="24"/>
        </w:rPr>
        <w:t xml:space="preserve"> stumj, met, sper</w:t>
      </w:r>
    </w:p>
    <w:p w14:paraId="68C41392" w14:textId="15491CDF" w:rsidR="00A731D3" w:rsidRPr="0061196F" w:rsidRDefault="00A731D3" w:rsidP="00A731D3">
      <w:pPr>
        <w:pStyle w:val="Sarakstarindkopa"/>
        <w:numPr>
          <w:ilvl w:val="0"/>
          <w:numId w:val="9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61196F">
        <w:rPr>
          <w:rFonts w:asciiTheme="majorHAnsi" w:hAnsiTheme="majorHAnsi" w:cstheme="majorHAnsi"/>
          <w:sz w:val="24"/>
          <w:szCs w:val="24"/>
        </w:rPr>
        <w:t>Ar prieku iesaistās fiziskajās aktivitātēs un veido</w:t>
      </w:r>
      <w:r w:rsidR="003558DD">
        <w:rPr>
          <w:rFonts w:asciiTheme="majorHAnsi" w:hAnsiTheme="majorHAnsi" w:cstheme="majorHAnsi"/>
          <w:sz w:val="24"/>
          <w:szCs w:val="24"/>
        </w:rPr>
        <w:t xml:space="preserve"> veselīga dzīvesveida ieradumus</w:t>
      </w:r>
    </w:p>
    <w:p w14:paraId="452FB85B" w14:textId="672831ED" w:rsidR="00A731D3" w:rsidRPr="0061196F" w:rsidRDefault="00A731D3" w:rsidP="00A731D3">
      <w:pPr>
        <w:pStyle w:val="Sarakstarindkopa"/>
        <w:numPr>
          <w:ilvl w:val="0"/>
          <w:numId w:val="9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61196F">
        <w:rPr>
          <w:rFonts w:asciiTheme="majorHAnsi" w:hAnsiTheme="majorHAnsi" w:cstheme="majorHAnsi"/>
          <w:sz w:val="24"/>
          <w:szCs w:val="24"/>
        </w:rPr>
        <w:t>Saskata iespējamos traumu gūšanas veidus un ievēro drošības noteikumus, pārvietojoties, pārvarot šķēršļu</w:t>
      </w:r>
      <w:r w:rsidR="003558DD">
        <w:rPr>
          <w:rFonts w:asciiTheme="majorHAnsi" w:hAnsiTheme="majorHAnsi" w:cstheme="majorHAnsi"/>
          <w:sz w:val="24"/>
          <w:szCs w:val="24"/>
        </w:rPr>
        <w:t xml:space="preserve"> joslu, pārvietojot priekšmetus</w:t>
      </w:r>
    </w:p>
    <w:p w14:paraId="52C05F9D" w14:textId="77777777" w:rsidR="00A731D3" w:rsidRPr="0061196F" w:rsidRDefault="00A731D3" w:rsidP="00A731D3">
      <w:pPr>
        <w:pStyle w:val="Sarakstarindkopa"/>
        <w:numPr>
          <w:ilvl w:val="0"/>
          <w:numId w:val="9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61196F">
        <w:rPr>
          <w:rFonts w:asciiTheme="majorHAnsi" w:hAnsiTheme="majorHAnsi" w:cstheme="majorHAnsi"/>
          <w:sz w:val="24"/>
          <w:szCs w:val="24"/>
        </w:rPr>
        <w:t>Apzinās savu dzimumu un ķermeņa neaizskaramību</w:t>
      </w:r>
    </w:p>
    <w:p w14:paraId="3920DABC" w14:textId="77777777" w:rsidR="00A731D3" w:rsidRPr="0061196F" w:rsidRDefault="00A731D3" w:rsidP="00A731D3">
      <w:pPr>
        <w:pStyle w:val="Sarakstarindkopa"/>
        <w:numPr>
          <w:ilvl w:val="0"/>
          <w:numId w:val="9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61196F">
        <w:rPr>
          <w:rFonts w:asciiTheme="majorHAnsi" w:hAnsiTheme="majorHAnsi" w:cstheme="majorHAnsi"/>
          <w:sz w:val="24"/>
          <w:szCs w:val="24"/>
        </w:rPr>
        <w:t>Ikdienā regulāri ievēro personīgo higiēnu</w:t>
      </w:r>
    </w:p>
    <w:p w14:paraId="3C7429D3" w14:textId="65517394" w:rsidR="00A731D3" w:rsidRPr="0061196F" w:rsidRDefault="00A731D3" w:rsidP="00A731D3">
      <w:pPr>
        <w:pStyle w:val="Sarakstarindkopa"/>
        <w:numPr>
          <w:ilvl w:val="0"/>
          <w:numId w:val="9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61196F">
        <w:rPr>
          <w:rFonts w:asciiTheme="majorHAnsi" w:hAnsiTheme="majorHAnsi" w:cstheme="majorHAnsi"/>
          <w:sz w:val="24"/>
          <w:szCs w:val="24"/>
        </w:rPr>
        <w:t>Stāsta, kādi individuālie aizsardzības līdzekļi jālieto dažādās kustību aktivitātēs, piemēra</w:t>
      </w:r>
      <w:r w:rsidR="003558DD">
        <w:rPr>
          <w:rFonts w:asciiTheme="majorHAnsi" w:hAnsiTheme="majorHAnsi" w:cstheme="majorHAnsi"/>
          <w:sz w:val="24"/>
          <w:szCs w:val="24"/>
        </w:rPr>
        <w:t>m, pārvietojoties ar velosipēdu</w:t>
      </w:r>
    </w:p>
    <w:p w14:paraId="221DB315" w14:textId="77777777" w:rsidR="00A731D3" w:rsidRPr="0061196F" w:rsidRDefault="00A731D3" w:rsidP="00A731D3">
      <w:pPr>
        <w:rPr>
          <w:rFonts w:asciiTheme="majorHAnsi" w:hAnsiTheme="majorHAnsi" w:cstheme="majorHAnsi"/>
          <w:sz w:val="24"/>
          <w:szCs w:val="24"/>
        </w:rPr>
      </w:pPr>
    </w:p>
    <w:p w14:paraId="37DBE925" w14:textId="77777777" w:rsidR="00A731D3" w:rsidRPr="00A731D3" w:rsidRDefault="00A731D3" w:rsidP="00A731D3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F1DEB58" w14:textId="77777777" w:rsidR="00A731D3" w:rsidRPr="00A731D3" w:rsidRDefault="00A731D3" w:rsidP="00A731D3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136A064" w14:textId="77777777" w:rsidR="00A731D3" w:rsidRPr="00A731D3" w:rsidRDefault="00A731D3" w:rsidP="00AE3B3A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A731D3" w:rsidRPr="00A731D3" w:rsidSect="007D70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647"/>
    <w:multiLevelType w:val="hybridMultilevel"/>
    <w:tmpl w:val="91B6A0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40504"/>
    <w:multiLevelType w:val="hybridMultilevel"/>
    <w:tmpl w:val="280E1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4C20"/>
    <w:multiLevelType w:val="hybridMultilevel"/>
    <w:tmpl w:val="3F6EB10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1467FF"/>
    <w:multiLevelType w:val="hybridMultilevel"/>
    <w:tmpl w:val="3C2826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B6CCC"/>
    <w:multiLevelType w:val="hybridMultilevel"/>
    <w:tmpl w:val="29ECBD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57DBB"/>
    <w:multiLevelType w:val="hybridMultilevel"/>
    <w:tmpl w:val="8A1CF3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21572"/>
    <w:multiLevelType w:val="hybridMultilevel"/>
    <w:tmpl w:val="E22061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16B9D"/>
    <w:multiLevelType w:val="hybridMultilevel"/>
    <w:tmpl w:val="67B26D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A3712"/>
    <w:multiLevelType w:val="hybridMultilevel"/>
    <w:tmpl w:val="EB3260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6299F"/>
    <w:multiLevelType w:val="hybridMultilevel"/>
    <w:tmpl w:val="E47028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15"/>
    <w:rsid w:val="0033201B"/>
    <w:rsid w:val="003558DD"/>
    <w:rsid w:val="003D538C"/>
    <w:rsid w:val="00420139"/>
    <w:rsid w:val="00482002"/>
    <w:rsid w:val="0053311F"/>
    <w:rsid w:val="0061196F"/>
    <w:rsid w:val="0076374B"/>
    <w:rsid w:val="007D7063"/>
    <w:rsid w:val="00887A46"/>
    <w:rsid w:val="0096047E"/>
    <w:rsid w:val="00A1732D"/>
    <w:rsid w:val="00A731D3"/>
    <w:rsid w:val="00A758D1"/>
    <w:rsid w:val="00AE3B3A"/>
    <w:rsid w:val="00BC0777"/>
    <w:rsid w:val="00C577FB"/>
    <w:rsid w:val="00C70370"/>
    <w:rsid w:val="00CC6A15"/>
    <w:rsid w:val="00D22443"/>
    <w:rsid w:val="00D32627"/>
    <w:rsid w:val="00E13F0D"/>
    <w:rsid w:val="00E14733"/>
    <w:rsid w:val="00FE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A548"/>
  <w15:chartTrackingRefBased/>
  <w15:docId w15:val="{E86D26AB-4C2F-4B71-ABB4-ABA89A57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13F0D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D3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A1725-3914-4515-B66F-BB856970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3249</Words>
  <Characters>1852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Čerņajeva</dc:creator>
  <cp:keywords/>
  <dc:description/>
  <cp:lastModifiedBy>Windows User</cp:lastModifiedBy>
  <cp:revision>7</cp:revision>
  <dcterms:created xsi:type="dcterms:W3CDTF">2022-11-01T13:12:00Z</dcterms:created>
  <dcterms:modified xsi:type="dcterms:W3CDTF">2022-11-02T13:04:00Z</dcterms:modified>
</cp:coreProperties>
</file>